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B2B" w:rsidRDefault="00047B2B" w:rsidP="00047B2B">
      <w:pPr>
        <w:pStyle w:val="a3"/>
      </w:pPr>
      <w:r>
        <w:t>В поселке Буланаш Артемовского района Свердловской области в живописном уголке соснового бора находится профилакторий санаторного типа «Юбилейный» Министерства образования Свердловской области и Областного комитета Профсоюза работников образования и науки РФ. Отдыхают в нем педагоги и сотрудники образовательных учреждений, члены Профсоюза. За время пребывания в профилактории, отдыхающие получают эффективное лечение (массаж, физпроцедуры, углекислые ванны, ЛФК, ингаляции). Также к услугам отдыхающих – сауна, бассейн и тренажерный зал.</w:t>
      </w:r>
    </w:p>
    <w:p w:rsidR="00047B2B" w:rsidRDefault="00047B2B" w:rsidP="00047B2B">
      <w:pPr>
        <w:pStyle w:val="a3"/>
      </w:pPr>
      <w:r>
        <w:t>Большое внимание привлекает внутреннее оформление санатория: красивые декоративные напольные вазы с цветами, картины и панно на стенах – создают уют и располагают к хорошему отдыху.</w:t>
      </w:r>
    </w:p>
    <w:p w:rsidR="00047B2B" w:rsidRDefault="00047B2B" w:rsidP="00047B2B">
      <w:pPr>
        <w:pStyle w:val="a3"/>
      </w:pPr>
      <w:r>
        <w:t>В санатории очень много проходит культурно-массовых мероприятий – дискотеки, творческие вечера, концерты, развлекательные программы, организуются автобусные экскурсии.</w:t>
      </w:r>
    </w:p>
    <w:p w:rsidR="00047B2B" w:rsidRDefault="00047B2B" w:rsidP="00047B2B">
      <w:pPr>
        <w:pStyle w:val="a3"/>
      </w:pPr>
      <w:r>
        <w:t> </w:t>
      </w:r>
    </w:p>
    <w:p w:rsidR="008424A5" w:rsidRDefault="008424A5">
      <w:bookmarkStart w:id="0" w:name="_GoBack"/>
      <w:bookmarkEnd w:id="0"/>
    </w:p>
    <w:sectPr w:rsidR="00842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26"/>
    <w:rsid w:val="00047B2B"/>
    <w:rsid w:val="00206975"/>
    <w:rsid w:val="008424A5"/>
    <w:rsid w:val="00A35826"/>
    <w:rsid w:val="00B3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7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7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0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2016-03-16T15:31:00Z</dcterms:created>
  <dcterms:modified xsi:type="dcterms:W3CDTF">2016-03-16T15:32:00Z</dcterms:modified>
</cp:coreProperties>
</file>